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/>
          <w:b/>
          <w:sz w:val="36"/>
          <w:szCs w:val="36"/>
        </w:rPr>
        <w:t>关于开展2016“天泽杯”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全国管理决策模拟大赛南审选拔赛的通知</w:t>
      </w:r>
    </w:p>
    <w:p>
      <w:pPr>
        <w:widowControl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各位同学：</w:t>
      </w:r>
    </w:p>
    <w:p>
      <w:pPr>
        <w:widowControl/>
        <w:ind w:firstLine="420" w:firstLineChars="200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2016“天泽杯”全国管理决策模拟大赛南审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Cs w:val="21"/>
        </w:rPr>
        <w:t>选拔赛即将开始。现将相关事项通知如下：</w:t>
      </w:r>
    </w:p>
    <w:p>
      <w:pPr>
        <w:rPr>
          <w:b/>
          <w:bCs/>
        </w:rPr>
      </w:pPr>
      <w:r>
        <w:rPr>
          <w:rFonts w:hint="eastAsia"/>
          <w:b/>
          <w:bCs/>
        </w:rPr>
        <w:t>一、</w:t>
      </w:r>
      <w:r>
        <w:rPr>
          <w:b/>
          <w:bCs/>
        </w:rPr>
        <w:t>大赛目标</w:t>
      </w:r>
    </w:p>
    <w:p>
      <w:pPr>
        <w:ind w:firstLine="420" w:firstLineChars="200"/>
      </w:pPr>
      <w:r>
        <w:t>大赛旨在推动本</w:t>
      </w:r>
      <w:r>
        <w:rPr>
          <w:rFonts w:hint="eastAsia"/>
        </w:rPr>
        <w:t>校</w:t>
      </w:r>
      <w:r>
        <w:t>经管类教育教学，强化实践环节，促进学生的能力培养，使学生在实践中深入掌握和运用企业经营管理及企业决策知识，剖析企业运营过程，提高创业与就业的实践能力。</w:t>
      </w:r>
    </w:p>
    <w:p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二、大赛简介</w:t>
      </w:r>
    </w:p>
    <w:p>
      <w:pPr>
        <w:widowControl/>
        <w:ind w:firstLine="420" w:firstLineChars="20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全国管理决策模拟大赛，通过商道软件进行仿真模拟进行，将课堂所学知识运用于实践，让学生在仿真的环境中体验完整的企业经营过程，形成正确的企业经营思路和管理理念。</w:t>
      </w:r>
    </w:p>
    <w:p>
      <w:pPr>
        <w:pStyle w:val="6"/>
        <w:widowControl/>
        <w:spacing w:line="324" w:lineRule="atLeast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其内容涉及企业整体战略、产品研发、生产、市场、销售、财务管理、团队协作等多个方面。比赛中组队的选手们将遇到企业经营中常出现的各种典型问题，他们必须一同分析问题、发现机遇、制定决策，公司才能保持成功及不断的成长。通过比赛，同学们可以运用自己的思维体验企业经营。</w:t>
      </w:r>
    </w:p>
    <w:p>
      <w:pPr>
        <w:pStyle w:val="6"/>
        <w:widowControl/>
        <w:spacing w:line="324" w:lineRule="atLeast"/>
        <w:rPr>
          <w:rFonts w:ascii="宋体" w:hAnsi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三、组织单位</w:t>
      </w:r>
    </w:p>
    <w:p>
      <w:pPr>
        <w:pStyle w:val="6"/>
        <w:widowControl/>
        <w:spacing w:line="324" w:lineRule="atLeas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主办单位：南京审计大学会计学院</w:t>
      </w:r>
    </w:p>
    <w:p>
      <w:pPr>
        <w:pStyle w:val="6"/>
        <w:widowControl/>
        <w:spacing w:line="324" w:lineRule="atLeas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 xml:space="preserve">          南京审计大学澄园书院</w:t>
      </w:r>
    </w:p>
    <w:p>
      <w:pPr>
        <w:pStyle w:val="6"/>
        <w:widowControl/>
        <w:spacing w:line="324" w:lineRule="atLeas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承办单位：南京审计大学未来CFO协会</w:t>
      </w:r>
    </w:p>
    <w:p>
      <w:pPr>
        <w:pStyle w:val="6"/>
        <w:widowControl/>
        <w:spacing w:line="324" w:lineRule="atLeas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协办单位：天泽财经</w:t>
      </w:r>
    </w:p>
    <w:p>
      <w:pPr>
        <w:pStyle w:val="6"/>
        <w:widowControl/>
        <w:spacing w:line="324" w:lineRule="atLeast"/>
        <w:jc w:val="left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四、参赛条件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1.参赛者必须是具有我校学籍的在校大学生。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2.比赛运用《商道》企业经营模拟系统平台作为竞赛平台。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3.参赛以学生组队形式参加。每队参赛队员只能由3人组成，每个学生至多参加一个队。每队可以配备 1 名指导老师，老师可以指导多个队。每个参赛对参赛队员必须使用真实学生身份报名，如实填写参赛队员姓名、身份证号码、年级、联系方式等，如冒用他人姓名申报参赛，一经发现即取消其参赛资格。配有指导老师的参赛队伍还需提供指导老师相关资料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4.单人参赛者由本社团安排组队。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五、奖金设置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一等奖：一共1组（1000元/组）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二等奖：一共3组（500元/组）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三</w:t>
      </w:r>
      <w:r>
        <w:rPr>
          <w:rFonts w:hint="eastAsia" w:ascii="宋体" w:hAnsi="宋体" w:cs="宋体"/>
        </w:rPr>
        <w:t>等奖：一共6组（200元/组）</w:t>
      </w:r>
    </w:p>
    <w:p>
      <w:pPr>
        <w:rPr>
          <w:b/>
          <w:bCs/>
        </w:rPr>
      </w:pPr>
      <w:r>
        <w:rPr>
          <w:rFonts w:hint="eastAsia"/>
          <w:b/>
          <w:bCs/>
        </w:rPr>
        <w:t>六、报名时间及方式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2016年10月31日至11月11日展开赛事报名工作。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报名地点：10月31日、11月1日、11月2日中午三大食堂门口现场报名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教务在线通知、网络邮箱、短信报名</w:t>
      </w:r>
    </w:p>
    <w:p>
      <w:pPr>
        <w:rPr>
          <w:rFonts w:ascii="-webkit-standard" w:hAnsi="-webkit-standard" w:eastAsia="-webkit-standard" w:cs="-webkit-standard"/>
          <w:color w:val="000000"/>
          <w:szCs w:val="27"/>
        </w:rPr>
      </w:pPr>
      <w:r>
        <w:rPr>
          <w:rFonts w:hint="eastAsia" w:ascii="宋体" w:hAnsi="宋体" w:cs="宋体"/>
        </w:rPr>
        <w:t>有意参赛者在教务在线下载报名表，填写报名表（见附件），并在报名截止日前提交到指定邮箱。</w:t>
      </w:r>
    </w:p>
    <w:p>
      <w:r>
        <w:rPr>
          <w:rFonts w:hint="eastAsia"/>
        </w:rPr>
        <w:t>特此通知。</w:t>
      </w:r>
    </w:p>
    <w:p>
      <w:r>
        <w:rPr>
          <w:rFonts w:hint="eastAsia"/>
        </w:rPr>
        <w:t>附：报名表：</w:t>
      </w:r>
      <w:r>
        <w:rPr>
          <w:rFonts w:hint="eastAsia"/>
        </w:rPr>
        <w:object>
          <v:shape id="_x0000_i1025" o:spt="75" type="#_x0000_t75" style="height:65.9pt;width:72.7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4">
            <o:LockedField>false</o:LockedField>
          </o:OLEObject>
        </w:object>
      </w:r>
      <w:r>
        <w:rPr>
          <w:rFonts w:hint="eastAsia"/>
        </w:rPr>
        <w:object>
          <v:shape id="_x0000_i1026" o:spt="75" type="#_x0000_t75" style="height:65.9pt;width:72.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Document.12" ShapeID="_x0000_i1026" DrawAspect="Icon" ObjectID="_1468075726" r:id="rId6">
            <o:LockedField>false</o:LockedField>
          </o:OLEObject>
        </w:object>
      </w:r>
    </w:p>
    <w:p>
      <w:r>
        <w:rPr>
          <w:rFonts w:hint="eastAsia"/>
        </w:rPr>
        <w:t xml:space="preserve">    邮箱：NAU_CFO666@163.com</w:t>
      </w:r>
    </w:p>
    <w:p>
      <w:pPr>
        <w:ind w:firstLine="420"/>
      </w:pPr>
      <w:r>
        <w:rPr>
          <w:rFonts w:hint="eastAsia"/>
        </w:rPr>
        <w:t>短信发至号码：18699629039 曹同学</w:t>
      </w:r>
    </w:p>
    <w:p>
      <w:pPr>
        <w:ind w:firstLine="420"/>
      </w:pPr>
      <w:r>
        <w:rPr>
          <w:rFonts w:hint="eastAsia"/>
        </w:rPr>
        <w:t xml:space="preserve">              18251856099 陈同学</w:t>
      </w:r>
    </w:p>
    <w:p>
      <w:pPr>
        <w:ind w:firstLine="420"/>
      </w:pPr>
    </w:p>
    <w:p/>
    <w:p>
      <w:pPr>
        <w:jc w:val="center"/>
      </w:pPr>
      <w:r>
        <w:rPr>
          <w:rFonts w:hint="eastAsia"/>
        </w:rPr>
        <w:t xml:space="preserve">                                                 南京审计大学会计学院                                   </w:t>
      </w:r>
    </w:p>
    <w:p>
      <w:pPr>
        <w:jc w:val="center"/>
      </w:pPr>
      <w:r>
        <w:rPr>
          <w:rFonts w:hint="eastAsia"/>
        </w:rPr>
        <w:t xml:space="preserve">                                                 南京审计大学澄园书院</w:t>
      </w:r>
    </w:p>
    <w:p>
      <w:pPr>
        <w:jc w:val="center"/>
      </w:pPr>
      <w:r>
        <w:rPr>
          <w:rFonts w:hint="eastAsia"/>
        </w:rPr>
        <w:t xml:space="preserve">                                                      南京审计大学未来CFO协会</w:t>
      </w:r>
    </w:p>
    <w:p>
      <w:pPr>
        <w:jc w:val="center"/>
      </w:pPr>
      <w:r>
        <w:rPr>
          <w:rFonts w:hint="eastAsia"/>
        </w:rPr>
        <w:t xml:space="preserve">                                                  天泽财经</w:t>
      </w:r>
    </w:p>
    <w:p>
      <w:pPr>
        <w:wordWrap w:val="0"/>
        <w:jc w:val="center"/>
      </w:pPr>
      <w:r>
        <w:rPr>
          <w:rFonts w:hint="eastAsia"/>
        </w:rPr>
        <w:t xml:space="preserve">                                                   2016年10月 31日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webkit-standard">
    <w:altName w:val="Microsoft JhengHei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Light">
    <w:panose1 w:val="020B0304030504040204"/>
    <w:charset w:val="86"/>
    <w:family w:val="auto"/>
    <w:pitch w:val="default"/>
    <w:sig w:usb0="800002EF" w:usb1="28CFFCFB" w:usb2="00000016" w:usb3="00000000" w:csb0="203E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919"/>
    <w:rsid w:val="00102834"/>
    <w:rsid w:val="00164919"/>
    <w:rsid w:val="001C6E15"/>
    <w:rsid w:val="071A3E30"/>
    <w:rsid w:val="1B743104"/>
    <w:rsid w:val="204C2F88"/>
    <w:rsid w:val="2D906F25"/>
    <w:rsid w:val="2E386351"/>
    <w:rsid w:val="3243015A"/>
    <w:rsid w:val="43181B2A"/>
    <w:rsid w:val="47DF3334"/>
    <w:rsid w:val="48AD7963"/>
    <w:rsid w:val="511E45B5"/>
    <w:rsid w:val="5DBB1305"/>
    <w:rsid w:val="5F635693"/>
    <w:rsid w:val="60D009D0"/>
    <w:rsid w:val="791E49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HTML 地址1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1178</Characters>
  <Lines>9</Lines>
  <Paragraphs>2</Paragraphs>
  <TotalTime>0</TotalTime>
  <ScaleCrop>false</ScaleCrop>
  <LinksUpToDate>false</LinksUpToDate>
  <CharactersWithSpaces>1382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2013-07-26T02:55:00Z</dcterms:created>
  <dc:creator>iPhone</dc:creator>
  <cp:lastModifiedBy>User</cp:lastModifiedBy>
  <dcterms:modified xsi:type="dcterms:W3CDTF">2016-10-30T12:23:23Z</dcterms:modified>
  <dc:title>iPhone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